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Chicken NT-3/Neurotrophin-3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神经营养素-3（Neurotrophin-3，NT-3）是神经生长因子基因家族中的一个新成员，在脊椎动物神经系统的发育和维持中起着重要作用。NT-3及其受体，称为神经营养酪氨酸激酶受体3型（Ntrk3；也称为TrkC），在胚胎发生早期和整个过程中表达。NT-3是五种神经营养生长因子之一，通过调节神经元的存活和分化来影响神经系统的发育。NT-3可能是体内介导神经嵴（NC）细胞增殖的中枢神经系统衍生因子之一。NT-3已定位于人类染色体12p和小鼠染色体6.1。</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Chicken NT-3/Neurotrophin-3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Neuronal cell adhesion molecule is a protein that in humans is encoded by the NRCAM gene. Cell adhesion molecules (CAMs) are members of the immunoglobulin superfamily. This gene encodes a neuronal cell adhesion molecule with multiple immunoglobulin-like C2-type domains and fibronectin type-III domains. This ankyrin-binding protein is involved in neuron-neuron adhesion and promotes directional signaling during axonal cone growth. Also, this gene is expressed in non-neural tissues and may play a general role in cell-cell communication via signaling from its intracellular domain to the actin cytoskeleton during directional cell migration. Allelic variants of this gene have been associated with autism and addiction vulnerability. Alternative splicing results in multiple transcript variants encoding different isoforms.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