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G-CSF Sr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粒细胞集落刺激因子（G-CSF）是调节造血细胞增殖和分化的激素样糖蛋白CSF家族的成员，在半固体琼脂培养中，它几乎完全刺激前体细胞的粒细胞集落形成。G-CSF也称为集落刺激因子-3，其单个基因编码分子量为19600的177或180个氨基酸的成熟蛋白。在功能上，它特异性刺激粒细胞祖细胞的增殖和分化。在集落刺激因子中，G-CSF对髓系白血病的作用是独一无二的，它能促使白血病细胞从自我更新的恶性状态转变为成熟的分化表型，同时丧失致瘤性。此外，它还通过激活心肌细胞中的Jak-Stat通路来预防心肌梗死后的心脏重构。hG-CSF的重组形式能够支持CFU-GM试验中的中性粒细胞增殖以及早期红系集落和混合集落形成。编码G-CSF的人类基因被分配到17号染色体的q21-q22区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G-CSF Sr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Granulocyte colony-stimulating factor(G-CSF) is a member of the CSF family of hormone-like glycoprotein that regulates hematopoietic cell proliferation and differentiation, and it almost exclusively stimulates the colony formation of granulocytes from committed precursor cells in semi-solid agar culture. G-CSF is also termed colony stimulating factor-3, and a single gene of which codes for a 177 or 180 amino acid mature protein of molecular weight 19,600. Functionally, it specifically stimulates the proliferation and differentiation of the progenitor cells for granulocytes. The effect of G-CSF on myeloid leukemias is unique among colony stimulating factors in driving the leukemic cells from a self-renewing malignant state to a mature differentiated phenotype with the concomitant loss of tumorigenicity. Besides, it also prevents cardiac remodeling after myocardial infarction by activating the Jak-Stat pathway in cardiomyocytes. The recombinant form of hG-CSF is capable of supporting neutrophil proliferation in a CFU-GM assay as well as early erythroid colonies and mixed colony formation. Human gene coding for G-CSF is assigned to the q21-q22 region of chromosome 17.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