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Bovine CXCL16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X-C基序）配体16（CXCL16）是属于CXC趋化因子家族的一种小细胞因子。CXCL16比其他趋化因子（含254个氨基酸）大，由CXC趋化因子结构域、粘蛋白样柄、跨膜结构域和细胞质尾部组成，其中含有可能与SH2结合的酪氨酸磷酸化位点。这些是趋化因子的不寻常特征，并允许CXCL16作为细胞表面结合分子和可溶性趋化因子表达。CXCL16由淋巴器官T细胞区的树突状细胞和脾脏红髓中的细胞产生。为响应CXCL16而结合和迁移的细胞包括多个T细胞亚群和自然杀伤T（NKT）细胞。CXCL16与趋化因子受体Ccr6（也称为Bonzo）相互作用。新型CXC趋化因子配体16（CXCL16）在APCs表面作为跨膜粘附分子发挥作用，并作为活化T细胞的可溶性趋化剂发挥作用。CXCL16的表达由炎性细胞因子IFN-γ和TNF-α诱导。人类CXCL16基因位于17号染色体上。</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Bovine CXCL16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Chemokine(C-X-C motif) ligand 16(CXCL16) is a small cytokine belonging to the CXC chemokine family. Larger than other chemokines(with 254 amino acids), CXCL16 is composed of a CXC chemokine domain, a mucin-like stalk, a transmembrane domain and a cytoplasmic tail containing a potential tyrosine phosphorylation site that may bind SH2. These are unusual features for a chemokine, and allow CXCL16 to be expressed as a cell surface bound molecule, as well as a soluble chemokine. CXCL16 is produced by dendritic cells found in the T cell zones of lymphoid organs, and by cells found in the red pulp of the spleen. Cells that bind and migrate in response to CXCL16 include several subsets of T cells, and natural killer T(NKT) cells. CXCL16 interacts with the chemokine receptorCXCR6, also known as Bonzo. The novel CXC-chemokine ligand 16(CXCL16) functions as transmembrane adhesion molecule on the surface of APCs and as a soluble chemoattractant for activated T cells. Expression of CXCL16 is induced by the inflammatory cytokines IFN-gamma and TNF-alpha. The gene for human CXCL16 is located on chromosome 17.</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