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LDLR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低密度脂蛋白（LDL）受体是一种由839个氨基酸组成的镶嵌蛋白（去除21个氨基酸的信号肽后），介导富含胆固醇的LDL的内吞作用。在人类中，LDL受体蛋白由LDLR基因编码。属于低密度脂蛋白受体基因家族。低密度脂蛋白受体（LDLR）基因家族由参与受体介导的特定配体内吞作用的细胞表面蛋白组成。低密度脂蛋白（LDL）通常结合在细胞膜上，进入细胞，最终进入溶酶体，在溶酶体中蛋白质降解，胆固醇可用于抑制微粒体酶3-羟基-3-甲基戊二酰辅酶A（HMG-CoA）还原酶，这是胆固醇合成的限速步骤。同时，胆固醇酯合成的相互刺激发生。该基因突变导致常染色体显性遗传病，即家族性高胆固醇血症。交替剪接导致多个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LDLR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LDLR is The Low-Density Lipoprotein (LDL) Receptor is a mosaic protein of 839 amino acids (after removal of 21-amino acid signal peptide) that mediates the endocytosis of cholesterol-rich LDL. In humans, the LDL receptor protein is encoded by the LDLR gene. It belongs to the Low density lipoprotein receptor gene family. The low density lipoprotein receptor (LDLR) gene family consists of cell surface proteins involved in receptor-mediated endocytosis of specific ligands. Low density lipoprotein (LDL) is normally bound at the cell membrane and taken into the cell ending up in lysosomes where the protein is degraded and the cholesterol is made available for repression of microsomal enzyme 3-hydroxy-3-methylglutaryl coenzyme A (HMG CoA) reductase, the rate-limiting step in cholesterol synthesis. At the same time, a reciprocal stimulation of cholesterol ester synthesis takes place.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