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IL-31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31，也称为白细胞介素31，是一种由白细胞介素31基因编码的蛋白质。该基因定位于12q24.31。IL31主要由活化的Th2型T细胞构成，与上皮细胞和角质形成细胞组成性表达的IL31RA和OSMR组成的异二聚体受体相互作用。IL31可能参与促进过敏性皮肤病和调节其他过敏性疾病，如哮喘。IL31可能在皮肤免疫中起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IL-31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IL-31 is Interleukin-31, also known as IL-31 is a protein that in humans is encoded by the IL31 gene. This gene is mapped to 12q24.31. IL31, which is made principally by activated Th2-type T cells, interacts with a heterodimeric receptor consisting of IL31RA and OSMR that is constitutively expressed on epithelial cells and keratinocytes. IL31 may be involved in the promotion of allergic skin disorders and in regulating other allergic diseases, such as asthma. IL31 may function in skin immunity.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