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IL-1α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α（IL-1α）和白细胞介素-1β（IL-1β）是两种生物化学上不同但亲缘关系较远的多肽类细胞因子，在炎症、免疫反应和组织修复中发挥关键作用。IL-1α参与了感染性、自身免疫性和炎症性疾病的发病机制。最近，研究表明，IL-1α与造血素1相同，后者被描述为与其他造血生长因子协同作用于早期祖细胞的造血生长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IL-1α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IL-1α is Interleukin-1 alpha(IL-1 alpha) and interleukin-1 beta(IL-1 beta) are two biochemically distinct, but distantly related, polypeptidic cytokines that play a key role in inflammation, immunologic reactions, and tissue repair. IL-1 alpha has been implicated in the pathogenesis of infectious, autoimmune and inflammatory diseases. Recently, it has been shown that IL-1 alpha is identical to hematopoietin 1, which is described as a hematopoietic growth factor acting on early progenitor cells in synergy with other hematopoietic growth factors.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