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Canine FGF19 Elisa Kit(狗成纤维细胞生长因子19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GF19，成纤维细胞生长因子19，是一种在人类中由FGF19基因编码的蛋白质。该基因编码的蛋白质是成纤维细胞生长因子（FGF）家族的成员。FGF19基因定位于11q13.3。推导的216个氨基酸的FGF19蛋白包含一个信号序列和2个半胱氨酸残基，它们在FGF家族中是保守的。该基因的表达仅在胎儿脑组织中检测到，而在成人脑组织中未检测到。鸡胚同源物和Wnt-8c的协同作用已被证明是启动内耳发育所必需的。FGF19刺激肝脏蛋白质和糖原合成，但不诱导脂肪生成。FGF19的作用独立于胰岛素或蛋白激酶Akt的活性，而是通过丝裂原激活的蛋白激酶信号通路介导，该信号通路激活蛋白质翻译机制的组成部分并刺激糖原合成酶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Canine FGF19 Elisa Kit(狗成纤维细胞生长因子19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FGF19, Fibroblast growth factor 19, is a protein that in humans is encoded by the FGF19 gene. The protein encoded by this gene is a member of the fibroblast growth factor(FGF) family. The FGF19 gene is mapped to 11q13.3. The deduced 216-amino acid FGF19 protein contains asignal sequence and 2 cysteine residues that are conserved in the FGF family. Expression of this gene was detected only in fetal but not adult brain tissue. Synergistic interaction of the chick homolog and Wnt-8c has been shown to be required for initiation of inner ear development. FGF19 stimulates hepatic protein and glycogen synthesis but does not induce lipogenesis. The effects of FGF19 are independent of the activity of either insulin or the protein kinase Akt and, instead, are mediated through a mitogen-activated protein kinase signaling pathway that activates components of the protein translation machinery and stimulates glycogen synthase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