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FGF1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肝素结合生长因子1是一种在人类中由FGF1基因编码的蛋白质。该基因编码的蛋白质是成纤维细胞生长因子（FGF）家族的成员。该蛋白作为内皮细胞迁移和增殖的调节剂以及血管生成因子发挥作用。它在体外作为多种中胚层和神经外胚层来源细胞的有丝分裂原，因此被认为参与器官发生。通过原位杂交将FGF1基因定位到染色体5q31.3-q33.2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FGF1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Heparin-binding growth factor 1 is a protein that in humans is encoded by the FGF1 gene. The protein encoded by this gene is a member of the fibroblast growth factor (FGF) family. This protein functions as a modifier of endothelial cell migration and proliferation, as well as an angiogenic factor. It acts as a mitogen for a variety of mesoderm- and neuroectoderm-derived cells in vitro, thus is thought to be involved in organogenesis. The FGF1 gene was mapped to chromosome 5q31.3-q33.2 by in situ hybridization.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