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CXCL1/GROa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趋化因子（C-X-C基序）配体1（CXCL1）是属于CXC趋化因子家族的一种小细胞因子，以前称为GRO1癌基因GROApha，KC，中性粒细胞激活蛋白3（NAP-3）和黑色素瘤生长刺激活性α（MSGAα）。在人类中，这种蛋白质由CXCL1基因编码。CXCL1基因位于人类第4号染色体上，是其他CXC趋化因子基因之一。CXCL1的成熟型最大长度为73个氨基酸。CXCL1由人类黑色素瘤细胞分泌，具有促有丝分裂特性，并参与黑色素瘤的发病机制。CXCL1由巨噬细胞、中性粒细胞和上皮细胞表达，并具有中性粒细胞趋化活性。这种趋化因子通过趋化因子受体CXCR2发出信号而发挥作用。CXCL1可降低多发性硬化的严重程度，并可能提供神经保护功能。</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CXCL1/GROa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Chemokine(C-X-C motif) ligand 1(CXCL1) is a small cytokine belonging to the CXC chemokine family that was previously called GRO1 oncogene, GROalpha, KC, Neutrophil-activating protein 3(NAP-3) and melanoma growth stimulating activity, alpha(MSGA-alpha). In humans, this protein is encoded by the CXCL1 gene. The gene for CXCL1 is located on human chromosome 4 amongst genes for other CXC chemokines. The mature form of CXCL1 is maximally 73 amino acids long. CXCL1 is secreted by human melanoma cells, has mitogenic properties and is implicated in melanoma pathogenesis. CXCL1 is expressed by macrophages, neutrophils and epithelial cells, and has neutrophil chemoattractant activity. This chemokine elicits its effects by signaling through the chemokine receptor CXCR2.CXCL1 decreased the severity of multiple sclerosis and may offer a neuro-protective function.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