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Monkey Fetuin A Elisa Kit(猴胎球蛋白A)</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简介：α2 HS糖蛋白（AHSG），也称为胎球蛋白-A，是一种血浆蛋白，与磷酸钙具有高亲和力相互作用，通过这种作用可以防止异位血管钙化。AHSG多态性可归因于AHSG和磷酸盐血清水平的遗传变异，这可能会影响骨骼发育和慢性疾病，如血管钙化。1人血浆蛋白α2-HS-糖蛋白（AHSG）由两条多肽链A和B组成，由单个mRNA编码。小鼠x人类体细胞杂种的Southern杂交分析已将AHSG基因定位到人类染色体3的3q21---qter区域。使用一个包含1538bp插入片段的重组质粒，跨越整个AHSG编码区，通过原位杂交将AHSG定位到染色体带3q27---q29</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Monkey Fetuin A Elisa Kit(猴胎球蛋白A)</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Alpha2-HS glycoprotein(AHSG), also known as fetuin-A, is a plasma protein displaying high-affinity interaction with calcium phosphate, by which ectopic vascular calcification is prevented. The AHSG polymorphism is attributable to the hereditary variation of AHSG and phosphate serum levels, which may affect skeletal development and chronic disorders such as vascular calcification.1Human plasma protein alpha 2-HS-glycoprotein(AHSG) is composed of two polypeptide chains, A and B, encoded by a single mRNA. Southern blot analysis of mouse x human somatic cell hybrids has mapped the AHSG gene to human chromosome 3 in the region 3q21----qter. Using a recombinant plasmid containing a 1,538 bp insert spanning the entire AHSG coding region, AHSG was localized to chromosomal bands 3q27----q29 by in situ hybridization.2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