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CORT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简介：氢化可的松，又称皮质醇，是从肾上腺皮质中提取出的是对糖类代谢具有最强作用的肾上腺皮质激素，即属于糖皮质激素的一种。 皮质醇有时用来专指基本的"应激激素"。 皮质醇是通过肾上腺皮质线粒体中的11β-羟化酶的作用，由11-脱氧皮质醇生成。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CORT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Cortisol is a glucocorticoid that has the strongest effect on the metabolism of adrenal cortex, also known as cortisol. Cortisol is sometimes used to refer specifically to basic "stress hormones". Cortisol is passed through 11 in adrenal cortical mitochondria β- Hydroxylase is produced by 11 deoxycortisol.</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