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GFBI/βIG-H3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化生长因子，β诱导，68kDa，也称为TGFBI（最初称为BIGH3，BIG-H3），是一种由TGFBI基因编码的蛋白质。它被映射到5q31.1。该基因编码一种含有RGD的蛋白质，该蛋白质与I型、II型和IV型胶原结合。RGD基序存在于许多调节细胞粘附的细胞外基质蛋白中，并作为几种整合素的配体识别序列。该蛋白在细胞-胶原相互作用中起作用，可能参与软骨内骨形成。该蛋白由转化生长因子β诱导，并起到抑制细胞粘附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GFBI/βIG-H3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forming growth factor, beta-induced, 68kDa, also known as TGFBI(initially called BIGH3, BIG-H3), is a protein which in humans is encoded by the TGFBI gene. It is mapped to 5q31.1. This gene encodes an RGD-containing protein that binds to type I, II and IV collagens. The RGD motif is found in many extracellular matrix proteins modulating cell adhesion and serves as a ligand recognition sequence for several integrins. This protein plays a role in cell-collagen interactions and may be involved in endochondrial bone formation in cartilage. The protein is induced by transforming growth factor-beta and acts to inhibit cell adhes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