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FF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FF1（三叶因子1），也称为pS2，是一种由TFF1基因编码的蛋白质。三叶家族成员的特征在于具有三叶基序的至少一个副本，该三叶基序是一个包含三个保守二硫化物的40个氨基酸结构域。它们是胃肠粘膜中表达的稳定分泌蛋白。它们的功能尚未明确，但它们可以保护粘膜免受损伤，稳定粘液层，并影响上皮的愈合。研究发现，正常人尿液中的TFF1抑制草酸钙晶体的生长。尿TFF1显示出与肾钙素相似的抑制效力，并且抑制作用是剂量依赖性的，并且被TFF1抗血清抑制，尤其是被指向TFF1 C末端的抗血清抑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FF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FF1(Trefoil factor 1), also known as pS2, is a protein that in humans is encoded by the TFF1 gene. Members of the trefoil family are characterized by having at least one copy of the trefoil motif, a 40-amino acid domain that contains three conserved disulfides. They are stable secretory proteins expressed in gastrointestinal mucosa. Their functions are not defined, but they may protect the mucosa from insults, stabilize the mucus layer, and affect healing of the epithelium. It is found that TFF1 in normal human urine inhibited the growth of calcium oxalate crystals. Urinary TFF1 showed an inhibitory potency similar to that of nephrocalcin, and inhibition was dose dependent and inhibited by TFF1 antisera, particularly by antisera directed to the TFF1 C terminu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