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SMAC/Diablo Elisa Kit(大鼠线粒体促凋亡蛋白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iablo同系物，线粒体，也称为第二线粒体衍生半胱天冬酶激活剂（SMAC），是一种在人类中由Diablo基因编码的蛋白质（具有低pI的直接IAP结合蛋白）。它被映射到12q24.31。DIABLO可以结合哺乳动物IAP同系物A（MIHA或API3），也可以与MIHB、MIHC和OpIAP（杆状病毒IAP）相互作用。该基因编码一种凋亡抑制蛋白（IAP）结合蛋白。当细胞发生凋亡时，编码的线粒体蛋白进入胞浆，并通过结合凋亡抑制蛋白激活半胱天冬酶。编码蛋白的过度表达使肿瘤细胞对凋亡敏感。该基因突变与年轻成人非综合征性耳聋发病相关-64。</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SMAC/Diablo Elisa Kit(大鼠线粒体促凋亡蛋白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Diablo homolog, mitochondrial, also known as second mitochondria-derived activator of caspases(SMAC), is a protein that in humans is encoded by the DIABLO gene(direct IAP binding protein with low pI). It is mapped to 12q24.31. DIABLO can bind mammalian IAP homolog A(MIHA, or API3) and can also interact with MIHB, MIHC, and OpIAP, the baculoviral IAP. This gene encodes an inhibitor of apoptosis protein(IAP)-binding protein. The encoded mitochondrial protein enters the cytosol when cells undergo apoptosis, and allows activation of caspases by binding to inhibitor of apoptosis proteins. Over expression of the encoded protein sensitizes tumor cells to apoptosis. A mutation in this gene is associated with young-adult onset of nonsyndromic deafness-64.</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