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iglec-7/CD328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唾液酸结合Ig样凝集素7，也称为CD328（分化簇328）或AIRM1，是一种在人类中由SIGLEC7基因编码的蛋白质。AIRM1是唾液粘附素家族的一个新成员，具有3个免疫球蛋白样胞外结构域（1个N端V型和2个C2型）和细胞质部分的经典免疫受体酪氨酸基抑制基序（ITIM）。发现的最高氨基酸序列相似性是髓系特异性CD33分子，与其他唾液粘附素分子相似，AIRM1似乎介导唾液酸依赖性配体识别。</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iglec-7/CD328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alic acid-binding Ig-like lectin 7, also known as CD328 (cluster of differentiation 328) or AIRM1, is a protein that in humans is encoded by the SIGLEC7 gene. And this gene is mapped to chromosome 19. AIRM1 is a novel member of the sialoadhesin family characterized by 3 immunoglobulin-like extracellular domains (1 N-terminal V type and 2 C2 type) and a classic immunoreceptor tyrosine-based inhibitory motif (ITIM) in the cytoplasmic portion. The highest amino acid sequence similarity found was with the myeloid-specific CD33 molecule, and similar to other sialoadhesin molecules, AIRM1 appears to mediate sialic acid-dependent ligand recogni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