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PLAT/TPA Elisa Kit(大鼠组织型纤溶酶原激活因子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组织纤溶酶原激活剂，也称为PLAT或TPA，是一种丝氨酸蛋白酶。该基因编码组织型纤溶酶原激活剂，一种分泌型丝氨酸蛋白酶，可将纤溶酶原转化为纤溶酶，一种纤溶酶。组织型纤溶酶原激活剂合成为单链，被纤溶酶切割成双链二硫键连接蛋白。该基因定位于8p11.21。这种酶在细胞迁移和组织重塑中起作用。酶活性增加导致纤维蛋白溶解过度，表现为过度出血；活动减少会导致纤溶降低，从而导致血栓形成或栓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PLAT/TPA Elisa Kit(大鼠组织型纤溶酶原激活因子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PLAT/TPA is Plasminogen activator, tissue, also called PLAT or TPA is a serine protease. This gene encodes tissue-type plasminogen activator, a secreted serine protease which converts the proenzyme plasminogen to plasmin, a fibrinolytic enzyme. Tissue-type plasminogen activator is synthesized as a single chain which is cleaved by plasmin to a two chain disulfide linked protein. This gene was mapped to 8p11.21. This enzyme plays a role in cell migration and tissue remodeling. Increased enzymatic activity causes hyperfibrinolysis, which manifests as excessive bleeding; decreased activity leads to hypofibrinolysis which can result in thrombosis or embolism.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