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MMP-8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蛋白酶8（MMP8）又称中性粒细胞胶原酶。中性粒细胞胶原酶是基质金属蛋白酶家族的一员，与皮肤成纤维细胞和滑膜细胞的胶原酶在底物特异性和免疫交叉反应性方面不同。MMP8是一种降解原纤维胶原的酶，赋予胎膜强度，由白细胞和绒毛膜细胞滋养层细胞表达。人类中性粒细胞胶原酶（HNC）cDNA克隆已测序，并显示编码467个残基的蛋白质。中性粒细胞胶原酶与成纤维细胞胶原酶的推导蛋白序列具有57%的同源性，化学相似性为72%。分子的某些区域，包括假定的锌结合区域，是高度保守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MMP-8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metalloproteinase 8 (MMP8) is also known as neutrophil collagenase. Neutrophil collagenase is a member of matrix metalloproteinases family, which is different from collagenases of skin fibroblasts and synovial cells in substrate specificity and immune cross reactivity. MMP8 is an enzyme that degrades fibrillar collagen, endows the strength of the fetal membrane and is expressed by leukocytes and chorionic trophoblast cells. Human neutrophil collagenase (HNC) cDNA clone has been sequenced and showed a protein encoding 467 residues. The deduced protein sequences of neutrophil collagenase and fibroblast collagenase have 57% homology and 72% chemical similarity. Some regions of the molecule, including the putative zinc binding region, are highly conserved.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