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Midkine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idkine（MK或MDK）也称为神经轴突生长促进因子2（NEGF2），是一种由MDK基因编码的蛋白质。Midkine是一种低分子量的碱性肝素结合生长因子，与多效蛋白（NEGF1，与MK同源46%）形成一个家族。它是一种非糖基化蛋白质，由两个由二硫键控制的结构域组成。它是妊娠中期强烈诱导的一种重要的视黄酸反应基因产物，因此被称为midkine。主要局限于正常成人的某些组织，在肿瘤发生、炎症和组织修复过程中强烈诱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Midkine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Midkine(MK or MDK) also known as neurite growth-promoting factor 2(NEGF2) is a protein that in humans is encoded by the MDK gene. Midkine is a basic heparin-binding growth factor of low molecular weight, and forms a family with pleiotrophin(NEGF1, 46% homologous with MK). It is a nonglycosylated protein, composed of two domains held by disulfide bridges. It is a developmentally important retinoic acid-responsive gene product strongly induced during mid-gestation, hence the name midkine. Restricted mainly to certain tissues in the normal adult, it is strongly induced during oncogenesis, inflammation and tissue repair.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