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Legumain Elisa Kit(大鼠天冬酰胺內肽酶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豆蔻蛋白酶（天冬酰胺基内肽酶、citvac、蛋白酶B、血红蛋白酶、PRSC1基因产物或LGMN（智人）、维西林肽水解酶、大豆内肽酶）是一种在人类中由LGMN基因编码的酶（以前的symbolPRSC1）。利用荧光原位杂交技术，将LGMN基因定位到染色体14q32.1上。这种酶可能参与细菌肽和内源性蛋白质的加工，以便在溶酶体/内体系统中呈现MHC II类。酶的激活是由酸性pH触发的，似乎是自催化的。单核细胞分化为树突状细胞后，蛋白质表达发生。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Legumain Elisa Kit(大鼠天冬酰胺內肽酶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Legumain（total） is Legumain (asparaginyl endopeptidase, citvac, proteinase B, hemoglobinase, PRSC1 gene product or LGMN (Homo sapiens), vicilin peptidohydrolase, bean endopeptidase) is an enzyme that in humans is encoded by the LGMN gene (previous symbolPRSC1). Using fluorescence in situ hybridization, the LGMN gene was mapped to chromosome 14q32.1. This enzyme may be involved in the processing of bacterial peptides and endogenous proteins for MHC class II presentation in the lysosomal/endosomal systems. Enzyme activation is triggered by acidic pH and appears to be autocatalytic. Protein expression occurs after monocytes differentiate into dendritic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