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IL1R1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白细胞介素1受体，I型（IL1R1），也称为CD121a（分化簇121a），是一种白细胞介素受体。该基因编码的蛋白质是属于白细胞介素-1受体家族的细胞因子受体。IL1R1与白细胞介素1受体II型（IL1R2）、白细胞介素1受体样2（IL1RL2）和白细胞介素1受体样1（IL1RL1）在染色体2q12的区域形成一个细胞因子受体基因簇。该蛋白是白细胞介素1α（IL1A）、白细胞介素1β（IL1B）和白细胞介素1受体拮抗剂（IL1RA）的受体。它是参与许多细胞因子诱导的免疫和炎症反应的重要介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IL1R1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IL1R1 is Interleukin 1 receptor, type I(IL1R1), also known as CD121a(Cluster of Differentiation 121a), is an interleukin receptor. The protein encoded by this gene is a cytokine receptor that belongs to the interleukin-1 receptor family. IL1R1 along with interleukin 1 receptor, type II(IL1R2), interleukin 1 receptor-like 2(IL1RL2), and interleukin 1 receptor-like 1(IL1RL1) form a cytokine receptor gene cluster in a region mapped to chromosome 2q12. This protein is a receptor for interleukin 1 alpha(IL1A), interleukin 1 beta(IL1B), and interleukin 1 receptor antagonist(IL1RA). It is an important mediator involved in many cytokine induced immune and inflammatory responses.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