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Fetuin A Elisa Kit(大鼠胎球蛋白A  )</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简介：α2 HS糖蛋白（AHSG），也称为胎球蛋白-A，是一种血浆蛋白，与磷酸钙具有高亲和力相互作用，通过这种作用可以防止异位血管钙化。AHSG多态性可归因于AHSG和磷酸盐血清水平的遗传变异，这可能会影响骨骼发育和慢性疾病，如血管钙化。1人血浆蛋白α2-HS-糖蛋白（AHSG）由两条多肽链A和B组成，由单个mRNA编码。小鼠x人类体细胞杂种的Southern杂交分析已将AHSG基因定位到人类染色体3的3q21---qter区域。使用一个包含1538bp插入片段的重组质粒，跨越整个AHSG编码区，通过原位杂交将AHSG定位到染色体带3q27---q29</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Fetuin A Elisa Kit(大鼠胎球蛋白A  )</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Alpha2-HS glycoprotein(AHSG), also known as fetuin-A, is a plasma protein displaying high-affinity interaction with calcium phosphate, by which ectopic vascular calcification is prevented. The AHSG polymorphism is attributable to the hereditary variation of AHSG and phosphate serum levels, which may affect skeletal development and chronic disorders such as vascular calcification.1Human plasma protein alpha 2-HS-glycoprotein(AHSG) is composed of two polypeptide chains, A and B, encoded by a single mRNA. Southern blot analysis of mouse x human somatic cell hybrids has mapped the AHSG gene to human chromosome 3 in the region 3q21----qter. Using a recombinant plasmid containing a 1,538 bp insert spanning the entire AHSG coding region, AHSG was localized to chromosomal bands 3q27----q29 by in situ hybridization.2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