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FAS Elisa Kit（大鼠凋亡相关因子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as，也称为APO-1、CD95和TNFRSF6，是神经生长因子（NGF）/肿瘤坏死因子（TNF）受体超家族的成员，介导细胞凋亡。cDNA的核苷酸序列表明，编码Fas抗原决定簇的分子是一个319个氨基酸的多肽，具有单个跨膜结构域。胞外区富含半胱氨酸残基，与人类肿瘤坏死因子受体、人类神经生长因子受体和人类B细胞抗原CD40相似。由小鼠单克隆抗体抗APO-1定义的APO-1抗原先前发现在活化的人类T和B淋巴细胞以及多种恶性人类淋巴细胞系的细胞表面表达。载脂蛋白-1抗原是一种48 kDa的膜糖蛋白。Fas抗原在甲状腺乳头状癌细胞上表达并发挥功能，这可能具有潜在的治疗意义。Fas在体外可诱导神经突起生长，在体内可促进神经损伤后的恢复。FAS和FASL诱导的细胞凋亡途径在人类肿瘤发生中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FAS Elisa Kit（大鼠凋亡相关因子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Fas, also known as APO-1, CD95 and TNFRSF6, is a member of the nerve growth factor(NGF)/tumour necrosis factor(TNF) receptor superfamily and mediates apoptosis. The nucleotide sequence of the cDNAs reveales that the molecule coding for the Fas antigen determinant is a 319 amino acid polypeptide with a single transmembrane domain. The extracellular domain is rich in cysteine residue, and shows a similarity to that of human tumor necrosis factor receptors, human nerve growth factor receptor, and human B cell antigen CD40. The APO-1 antigen as defined by the mouse monoclonal antibody anti-APO-1 is previously found to be expressed on the cell surface of activated human T and B lymphocytes and a variety of malignant human lymphoid cell lines. The APO-1 antigen is found to be a membrane glycoprotein of 48-kDa. Fas antigen is expressed and functional on papillary thyroid cancer cells and this may have potential therapeutic significance. Fas can play a role as an inducer of both neurite growth in vitro and accelerates recovery after nerve injury in vivo. The FAS and FASL triggered apoptosis pathway plays an important role in human carcinogenesis.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