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DTK/TYRO3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酪氨酸蛋白激酶受体酪氨酸3是一种由酪氨酸3基因编码的酶。该基因是一个3成员跨膜受体激酶受体家族的一部分，在15号染色体远端有一个加工假基因。编码的蛋白质被生长停滞特异性基因6和蛋白质S基因的产物激活，并参与控制细胞存活和增殖、精子发生、以及，免疫调节和吞噬作用。编码的蛋白质也被鉴定为埃博拉和马尔堡病毒的细胞进入因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DTK/TYRO3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yrosine-protein kinase receptor TYRO3 is an enzyme that in humans is encoded by the TYRO3 gene. The gene is part of a 3-member transmembrane receptor kinase receptor family with a processed pseudogene distal on chromosome 15. The encoded protein is activated by the products of the growth arrest-specific gene 6 and protein S genes and is involved in controlling cell survival and proliferation, spermatogenesis, immunoregulation and phagocytosis. The encoded protein has also been identified as a cell entry factor for Ebola and Marburg viru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