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DKK-3 Elisa Kit(大鼠Dickkopf相关蛋白3  )</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ickkopf相关蛋白3是一种在人类中由DKK3基因编码的蛋白质。该基因编码一种属于dickkopf家族的蛋白质。它被映射到11p15.3。分泌蛋白包含两个富含半胱氨酸的区域，通过与Wnt信号通路的相互作用参与胚胎发育。该基因在多种癌细胞系中表达降低，可能起到抑癌基因的作用。Dkk相关家族的成员在人类和小鼠组织中表现出独特的mRNA表达模式，并在293T细胞中表达时分泌。DKK在脊椎动物发育中起着重要作用，它们局部抑制Wnt调节的过程，如前后轴模式、肢体发育、体细胞生成和眼睛形成。在成人中，DKK与骨形成、骨病、癌症和阿尔茨海默病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DKK-3 Elisa Kit(大鼠Dickkopf相关蛋白3  )</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Dickkopf-related protein 3 is a protein that in humans is encoded by the DKK3 gene. This gene encodes a protein that is a member of the dickkopf family. It is mapped to 11p15.3. The secreted protein contains two cysteine rich regions and is involved in embryonic development through its interactions with the Wnt signaling pathway. The expression of this gene is decreased in a variety of cancer cell lines and it may function as a tumor suppressor gene. Members of the Dkk-related family display unique patterns of mRNA expression in human and mouse tissues, and are secreted when expressed in 293T cells. DKKs play an important role in vertebrate development, where they locally inhibit Wnt regulated processes such as antero-posterior axial patterning, limb development, somitogenesis and eye formation. In the adult, Dkks are implicated in bone formation and bone disease, cancer and Alzheimer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