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CXCL16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X-C基序）配体16（CXCL16）是属于CXC趋化因子家族的一种小细胞因子。CXCL16比其他趋化因子（含254个氨基酸）大，由CXC趋化因子结构域、粘蛋白样柄、跨膜结构域和细胞质尾部组成，其中含有可能与SH2结合的酪氨酸磷酸化位点。这些是趋化因子的不寻常特征，并允许CXCL16作为细胞表面结合分子和可溶性趋化因子表达。CXCL16由淋巴器官T细胞区的树突状细胞和脾脏红髓中的细胞产生。为响应CXCL16而结合和迁移的细胞包括多个T细胞亚群和自然杀伤T（NKT）细胞。CXCL16与趋化因子受体Ccr6（也称为Bonzo）相互作用。新型CXC趋化因子配体16（CXCL16）在APCs表面作为跨膜粘附分子发挥作用，并作为活化T细胞的可溶性趋化剂发挥作用。CXCL16的表达由炎性细胞因子IFN-γ和TNF-α诱导。人类CXCL16基因位于17号染色体上。</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CXCL16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hemokine(C-X-C motif) ligand 16(CXCL16) is a small cytokine belonging to the CXC chemokine family. Larger than other chemokines(with 254 amino acids), CXCL16 is composed of a CXC chemokine domain, a mucin-like stalk, a transmembrane domain and a cytoplasmic tail containing a potential tyrosine phosphorylation site that may bind SH2. These are unusual features for a chemokine, and allow CXCL16 to be expressed as a cell surface bound molecule, as well as a soluble chemokine. CXCL16 is produced by dendritic cells found in the T cell zones of lymphoid organs, and by cells found in the red pulp of the spleen. Cells that bind and migrate in response to CXCL16 include several subsets of T cells, and natural killer T(NKT) cells. CXCL16 interacts with the chemokine receptorCXCR6, also known as Bonzo. The novel CXC-chemokine ligand 16(CXCL16) functions as transmembrane adhesion molecule on the surface of APCs and as a soluble chemoattractant for activated T cells. Expression of CXCL16 is induced by the inflammatory cytokines IFN-gamma and TNF-alpha. The gene for human CXCL16 is located on chromosome 17.</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