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CXCL14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趋化因子（C-X-C基序）配体14（CXCL14）是属于CXC趋化因子家族的一种小细胞因子，也称为BRAK（乳腺和肾脏表达的趋化因子）。该基因定位于5q31.1。CXCL14在许多正常组织中以高水平组成性表达，已经发现成纤维细胞是CXCL14的主要来源，并且CXCL14参与单核细胞来源的巨噬细胞的稳态，而不是炎症。它也是树突状细胞的有效化学吸引剂和激活剂，参与这些细胞的归巢，并能刺激活化NK细胞的迁移。CXCL14还抑制血管生成，这可能是由于其阻止内皮细胞趋化的能力。此外，CXCL14是未成熟DC的有效趋化因子，其趋化活性与细菌fMLP和MIP1A相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CXCL14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Chemokine(C-X-C motif) ligand 14(CXCL14) is a small cytokine belonging to the CXC chemokine family that is also known as BRAK(for breast and kidney-expressed chemokine). This gene is mapped to 5q31.1. CXCL14 is constitutively expressed at high levels in many normal tissues, it has been found that fibroblasts are the primary source of CXCL14 and that CXCL14 is involved in the homeostasis of monocyte-derived macrophages rather than in inflammation. It is also a potent chemoattractant and activator of dendritic cells, is implicated in homing of these cells, and can stimulate the migration of activated NK cells. CXCL14 also inhibits angiogenesis, possibly as a result of its ability to block endothelial cell chemotaxis. In addition to it, CXCL14 is a potent chemokine for immature DCs, with a chemoattractive activity comparable to bacterial fMLP and MIP1A.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