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ITLN1 Elisa Kit(小鼠网膜素)</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Omentin是最近发现的一种高度定位于精神组织（内脏脂肪组织）的基因。大网膜素存在于脂肪组织的基质血管细胞中，而不是脂肪细胞中。大网膜素主要在内脏脂肪组织中表达，而在皮下组织中，大网膜素mRNA的表达是内脏脂肪组织的150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ITLN1 Elisa Kit(小鼠网膜素)</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Omentin is a recently recognized gene highly localized to the mental tissue (visceral adipose tissue). Omentin is present in the stromal vascular cells in the adipose tissue rather than in the adipocytes. Omentin is predominantly expressed in the visceral adipose tissue than the subcutaneous tissue, with the omentin mRNA being 150 times higher in the visceral adipose tissue.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