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Involucrin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简介：内披蛋白是在表皮棘层上部角质形成细胞转谷氨酰胺酶TGK的催化下，内披蛋白和兜甲蛋白交叉连接，形成不溶的角质套膜，构成表皮独特的角层屏障结构。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Involucrin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Under the catalysis of transglutaminase (TGK) of keratinocytes in the upper part of the epidermis echinoderm, endocrins and capsulin cross connect to form an insoluble keratinocyte membrane, which constitutes a unique keratinocyte barrier structure of the epidermis.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