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Bone sialoprotein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简介：骨唾液蛋白（BSP）是一种酸性磷酸化糖蛋白，由培养的成骨细胞和破骨样细胞合成。它的非糖基化质量为33 kDa（糖基化，70–80 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Bone sialoprotein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Bone sialoprotein (BSP) is an acidic phosphorylated glycoprotein synthesized by cultured osteoblasts and osteoclast like cells. Its non glycosylated mass is 33 kDa (glycosylation, 70 – 80 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