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Pro-ANP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前心钠肽,ProANP是一种新型的GC-a激活剂，具有增强的利尿剂、钠尿和肾血管舒张特性，可能是心肾和血压稳态中的关键循环钠尿肽。这些结果支持了这样的概念，即proANP可能是一种潜在的创新治疗方法，超越ANP或BNP治疗心肾疾病，包括心力衰竭。</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Pro-ANP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ProANP represents a novel activator of GC-A with enhanced diuretic, natriuretic, and renal vasodilating properties, and it may represent a key circulating natriuretic peptide in cardiorenal and blood pressure homeostasis. These results support the concepts that proANP may be a potential innovative therapeutic beyond ANP or BNP for cardiorenal diseases, including heart failure.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