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CAB39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AB39（钙结合蛋白39）是一种蛋白质编码基因。与CAB39相关的疾病包括非侵袭性膀胱尿路上皮癌和发育性和癫痫性脑病4。其相关途径包括MTOR信号和软骨内骨化。与该基因相关的基因本体注释包括结合和激酶结合。该基因的一个重要同源基因是CAB39L。</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CAB39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Cab39 (calcium binding protein 39) is a protein coding gene. Diseases associated with cab39 include non-invasive bladder urothelial carcinoma and developmental and epileptic encephalopathy 4. The related pathways include mTOR signal and endochondral ossification. Gene ontology annotation related to this gene includes binding and kinase binding. An important homologous gene of this gene is cab39l.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