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HAS1 Elisa Kit（小鼠透明质酸合酶1)</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AS1（透明质酸合成酶1）是一个蛋白质编码基因。与HAS1相关的疾病包括后外侧心肌梗死和Waldenstroem巨球蛋白血症。其相关途径包括糖胺聚糖代谢和代谢。与该基因相关的基因本体（GO）注释包括透明质酸合成酶活性。该基因的一个重要同源序列是HAS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HAS1 Elisa Kit（小鼠透明质酸合酶1)</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HAS1 (Hyaluronan Synthase 1) is a Protein Coding gene. Diseases associated with HAS1 include Posterolateral Myocardial Infarction and Waldenstroem's Macroglobulinemia. Among its related pathways are Glycosaminoglycan metabolism and Metabolism. Gene Ontology (GO) annotations related to this gene include hyaluronan synthase activity. An important paralog of this gene is HAS3.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