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LTB4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简介：白三烯 B4 是一种与炎症反应有关的白三烯类物质，它由响应炎 症介质的白细胞产生，让白细胞活化并依附在内皮上，允许其穿过组织。在 中性粒细胞中，它也是一种强效化学诱导物，并且能够诱导形成活性氧类和 溶酶体中酶的释放。</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LTB4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Leukotriene B4 is a kind of leukotriene related to inflammatory response. It is</w:t>
        <w:br/>
        <w:t xml:space="preserve">produced by leukocytes in response to inflammatory mediators, which activates</w:t>
        <w:br/>
        <w:t xml:space="preserve">leukocytes and attaches to the endothelium, allowing them to pass through the tissue. It</w:t>
        <w:br/>
        <w:t xml:space="preserve">is also a potent chemical inducer in neutrophils and can induce the formation of</w:t>
        <w:br/>
        <w:t xml:space="preserve">reactive oxygen species and the release of enzymes in lysosomes.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