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tspan9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简介：TSPAN9是一种内体四肽，其缺失对几种在早期内体融合的病毒的进入有显著影响。四肽CD9在确定血管平滑肌细胞损伤表型中起作用；基因疾病关联的观察性研究。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tspan9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TSPAN9 is an endosomal tetraspanin whose depletion has a pronounced effect on the entry of several viruses that fuse in the early endosome. tetraspanin CD9 has a role in determining vascular smooth muscle cell injury phenotypes; Observational study of gene-disease association.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