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FF1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FF1（三叶因子1），也称为pS2，是一种由TFF1基因编码的蛋白质。三叶家族成员的特征在于具有三叶基序的至少一个副本，该三叶基序是一个包含三个保守二硫化物的40个氨基酸结构域。它们是胃肠粘膜中表达的稳定分泌蛋白。它们的功能尚未明确，但它们可以保护粘膜免受损伤，稳定粘液层，并影响上皮的愈合。研究发现，正常人尿液中的TFF1抑制草酸钙晶体的生长。尿TFF1显示出与肾钙素相似的抑制效力，并且抑制作用是剂量依赖性的，并且被TFF1抗血清抑制，尤其是被指向TFF1 C末端的抗血清抑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FF1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FF1(Trefoil factor 1), also known as pS2, is a protein that in humans is encoded by the TFF1 gene. Members of the trefoil family are characterized by having at least one copy of the trefoil motif, a 40-amino acid domain that contains three conserved disulfides. They are stable secretory proteins expressed in gastrointestinal mucosa. Their functions are not defined, but they may protect the mucosa from insults, stabilize the mucus layer, and affect healing of the epithelium. It is found that TFF1 in normal human urine inhibited the growth of calcium oxalate crystals. Urinary TFF1 showed an inhibitory potency similar to that of nephrocalcin, and inhibition was dose dependent and inhibited by TFF1 antisera, particularly by antisera directed to the TFF1 C terminus.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