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iglec-7/CD328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唾液酸结合Ig样凝集素7，也称为CD328（分化簇328）或AIRM1，是一种在人类中由SIGLEC7基因编码的蛋白质。AIRM1是唾液粘附素家族的一个新成员，具有3个免疫球蛋白样胞外结构域（1个N端V型和2个C2型）和细胞质部分的经典免疫受体酪氨酸基抑制基序（ITIM）。发现的最高氨基酸序列相似性是髓系特异性CD33分子，与其他唾液粘附素分子相似，AIRM1似乎介导唾液酸依赖性配体识别。</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iglec-7/CD328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ialic acid-binding Ig-like lectin 7, also known as CD328 (cluster of differentiation 328) or AIRM1, is a protein that in humans is encoded by the SIGLEC7 gene. And this gene is mapped to chromosome 19. AIRM1 is a novel member of the sialoadhesin family characterized by 3 immunoglobulin-like extracellular domains (1 N-terminal V type and 2 C2 type) and a classic immunoreceptor tyrosine-based inhibitory motif (ITIM) in the cytoplasmic portion. The highest amino acid sequence similarity found was with the myeloid-specific CD33 molecule, and similar to other sialoadhesin molecules, AIRM1 appears to mediate sialic acid-dependent ligand recogni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