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Mouse CXCL14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趋化因子（C-X-C基序）配体14（CXCL14）是属于CXC趋化因子家族的一种小细胞因子，也称为BRAK（乳腺和肾脏表达的趋化因子）。该基因定位于5q31.1。CXCL14在许多正常组织中以高水平组成性表达，已经发现成纤维细胞是CXCL14的主要来源，并且CXCL14参与单核细胞来源的巨噬细胞的稳态，而不是炎症。它也是树突状细胞的有效化学吸引剂和激活剂，参与这些细胞的归巢，并能刺激活化NK细胞的迁移。CXCL14还抑制血管生成，这可能是由于其阻止内皮细胞趋化的能力。此外，CXCL14是未成熟DC的有效趋化因子，其趋化活性与细菌fMLP和MIP1A相当。</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Mouse CXCL14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Chemokine(C-X-C motif) ligand 14(CXCL14) is a small cytokine belonging to the CXC chemokine family that is also known as BRAK(for breast and kidney-expressed chemokine). This gene is mapped to 5q31.1. CXCL14 is constitutively expressed at high levels in many normal tissues, it has been found that fibroblasts are the primary source of CXCL14 and that CXCL14 is involved in the homeostasis of monocyte-derived macrophages rather than in inflammation. It is also a potent chemoattractant and activator of dendritic cells, is implicated in homing of these cells, and can stimulate the migration of activated NK cells. CXCL14 also inhibits angiogenesis, possibly as a result of its ability to block endothelial cell chemotaxis. In addition to it, CXCL14 is a potent chemokine for immature DCs, with a chemoattractive activity comparable to bacterial fMLP and MIP1A.</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