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CXCL1/GROa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1（CXCL1）是属于CXC趋化因子家族的一种小细胞因子，以前称为GRO1癌基因GROApha，KC，中性粒细胞激活蛋白3（NAP-3）和黑色素瘤生长刺激活性α（MSGAα）。在人类中，这种蛋白质由CXCL1基因编码。CXCL1基因位于人类第4号染色体上，是其他CXC趋化因子基因之一。CXCL1的成熟型最大长度为73个氨基酸。CXCL1由人类黑色素瘤细胞分泌，具有促有丝分裂特性，并参与黑色素瘤的发病机制。CXCL1由巨噬细胞、中性粒细胞和上皮细胞表达，并具有中性粒细胞趋化活性。这种趋化因子通过趋化因子受体CXCR2发出信号而发挥作用。CXCL1可降低多发性硬化的严重程度，并可能提供神经保护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CXCL1/GROa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Chemokine(C-X-C motif) ligand 1(CXCL1) is a small cytokine belonging to the CXC chemokine family that was previously called GRO1 oncogene, GROalpha, KC, Neutrophil-activating protein 3(NAP-3) and melanoma growth stimulating activity, alpha(MSGA-alpha). In humans, this protein is encoded by the CXCL1 gene. The gene for CXCL1 is located on human chromosome 4 amongst genes for other CXC chemokines. The mature form of CXCL1 is maximally 73 amino acids long. CXCL1 is secreted by human melanoma cells, has mitogenic properties and is implicated in melanoma pathogenesis. CXCL1 is expressed by macrophages, neutrophils and epithelial cells, and has neutrophil chemoattractant activity. This chemokine elicits its effects by signaling through the chemokine receptor CXCR2.CXCL1 decreased the severity of multiple sclerosis and may offer a neuro-protective function.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