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Guinea Pig IL-6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白细胞介素-6（IL6）被认为是一种潜在的骨质疏松因子，因为它对破骨细胞系的细胞具有刺激作用，因此可能在与雌激素缺乏相关的骨丢失的发病机制中发挥作用。IL-6在免疫反应、造血和骨吸收的调节中发挥着重要作用。它不仅参与肝脏急性期反应，还参与脂肪组织代谢、脂蛋白脂肪酶活性和肝脏甘油三酯分泌。IL-6（一种促炎症细胞因子）的过度产生与一系列与年龄相关的疾病有关，包括心血管疾病、骨质疏松症、关节炎、2型糖尿病、某些癌症、牙周病、虚弱和功能衰退。BSF-2是一种由184个氨基酸组成的新型白细胞介素。本试剂盒中使用的标准产品为重组人IL-6，由184个氨基酸组成，分子量为20.3kDa。</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Guinea Pig IL-6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IL-6 is Interleukin-6(IL6) has come to be regarded as a potential osteoporotic factor because it has stimulatory effects on cells of the osteoclast lineage, and, thus, may play a role in the pathogenesis of bone loss associated with estrogen deficiency. IL-6 has many roles essential to the regulation of the immune response, hematopoiesis, and bone resorption. It is involved not only in the hepatic acute phase response but also in adipose tissue metabolism, lipoprotein lipase activity, and hepatic triglyceride secretion. Overproduction of IL-6, a proinflammatory cytokine, is associated with a spectrum of age-related conditions including cardiovascular disease, osteoporosis, arthritis, type 2 diabetes, certain cancers, periodontal disease, frailty, and functional decline. BSF-2 is a novel interleukin consisting of 184 amino acids.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