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Eotaxin-2/CCL24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Eotaxin-2/CCL24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