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BTC/Betacellulin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BTC/Betacellulin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