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ALDH4A1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ALDH4A1（乙醛脱氢酶4家族成员A1）是一个蛋白质编码基因。与ALDH4A1相关的疾病包括高脯氨酸血症、Ii型和高脯氨酸血症。其相关途径包括脯氨酸分解代谢和L-瓜氨酸代谢的超级通路。与该基因相关的基因本体（GO）注释包括相同的蛋白质结合和电子转移活性。该基因的一个重要的同源序列是ALDH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ALDH4A1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ALDH4A1 (Aldehyde Dehydrogenase 4 Family Member A1) is a Protein Coding gene. Diseases associated with ALDH4A1 include Hyperprolinemia, Type Ii and Hyperprolinemia. Among its related pathways are Proline catabolism and superpathway of L-citrulline metabolism. Gene Ontology (GO) annotations related to this gene include identical protein binding and electron transfer activity. An important paralog of this gene is ALDH2.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