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Cathepsin K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简介：组织蛋白酶K（CatK）是溶酶体半胱氨酸蛋白酶家族中最有效的蛋白酶之一，其主要功能是介导骨吸收。目前，CatK是抗骨质疏松药物开发中最具吸引力的靶点之一。</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Cathepsin K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Cathepsin K (CatK) is one of the most potent proteases in lysosomal cysteine proteases family, of which main function is to mediate bone resorption. Currently, CatK is among the most attractive targets for anti-osteoporosis drug development.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